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47F" w:rsidRPr="0001433A" w:rsidRDefault="00E4247F" w:rsidP="00E4247F">
      <w:pPr>
        <w:jc w:val="right"/>
        <w:rPr>
          <w:b/>
        </w:rPr>
      </w:pPr>
      <w:r w:rsidRPr="0001433A">
        <w:rPr>
          <w:b/>
        </w:rPr>
        <w:t xml:space="preserve">Załącznik nr 3. </w:t>
      </w:r>
    </w:p>
    <w:p w:rsidR="00E4247F" w:rsidRPr="0001433A" w:rsidRDefault="00E4247F" w:rsidP="00E4247F">
      <w:pPr>
        <w:jc w:val="right"/>
        <w:rPr>
          <w:b/>
        </w:rPr>
      </w:pPr>
    </w:p>
    <w:p w:rsidR="00E4247F" w:rsidRPr="0001433A" w:rsidRDefault="00E4247F" w:rsidP="00E4247F">
      <w:pPr>
        <w:jc w:val="center"/>
      </w:pPr>
      <w:r w:rsidRPr="0001433A">
        <w:t>Wzór umowy o udzielanie świadczeń medycznych w rodzaju Ambulatoryjna Opieka Specjalistyczna</w:t>
      </w:r>
    </w:p>
    <w:p w:rsidR="00E4247F" w:rsidRPr="0001433A" w:rsidRDefault="00E4247F" w:rsidP="00E4247F"/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="00050E2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050E2A">
        <w:rPr>
          <w:rFonts w:cs="Times New Roman"/>
          <w:b/>
          <w:bCs/>
          <w:sz w:val="22"/>
          <w:szCs w:val="22"/>
          <w:lang w:eastAsia="pl-PL"/>
        </w:rPr>
        <w:t>…………..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:rsidR="00E4247F" w:rsidRPr="0001433A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</w:t>
      </w:r>
      <w:r w:rsidR="00EB20CA">
        <w:rPr>
          <w:rFonts w:cs="Times New Roman"/>
          <w:i/>
          <w:sz w:val="22"/>
          <w:szCs w:val="22"/>
          <w:lang w:eastAsia="pl-PL"/>
        </w:rPr>
        <w:t xml:space="preserve"> z późn. zm.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2B5971">
        <w:rPr>
          <w:rFonts w:cs="Times New Roman"/>
          <w:i/>
          <w:sz w:val="22"/>
          <w:szCs w:val="22"/>
          <w:lang w:eastAsia="pl-PL"/>
        </w:rPr>
        <w:t>22</w:t>
      </w:r>
      <w:r w:rsidR="00647E46">
        <w:rPr>
          <w:rFonts w:cs="Times New Roman"/>
          <w:i/>
          <w:sz w:val="22"/>
          <w:szCs w:val="22"/>
          <w:lang w:eastAsia="pl-PL"/>
        </w:rPr>
        <w:t>.</w:t>
      </w:r>
      <w:r w:rsidR="002B5971">
        <w:rPr>
          <w:rFonts w:cs="Times New Roman"/>
          <w:i/>
          <w:sz w:val="22"/>
          <w:szCs w:val="22"/>
          <w:lang w:eastAsia="pl-PL"/>
        </w:rPr>
        <w:t>12</w:t>
      </w:r>
      <w:r w:rsidR="00647E46">
        <w:rPr>
          <w:rFonts w:cs="Times New Roman"/>
          <w:i/>
          <w:sz w:val="22"/>
          <w:szCs w:val="22"/>
          <w:lang w:eastAsia="pl-PL"/>
        </w:rPr>
        <w:t>.20</w:t>
      </w:r>
      <w:r w:rsidR="002B5971">
        <w:rPr>
          <w:rFonts w:cs="Times New Roman"/>
          <w:i/>
          <w:sz w:val="22"/>
          <w:szCs w:val="22"/>
          <w:lang w:eastAsia="pl-PL"/>
        </w:rPr>
        <w:t>22</w:t>
      </w:r>
      <w:r w:rsidR="00647E46">
        <w:rPr>
          <w:rFonts w:cs="Times New Roman"/>
          <w:i/>
          <w:sz w:val="22"/>
          <w:szCs w:val="22"/>
          <w:lang w:eastAsia="pl-PL"/>
        </w:rPr>
        <w:t xml:space="preserve"> r.</w:t>
      </w: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7218D3">
        <w:rPr>
          <w:rFonts w:cs="Times New Roman"/>
          <w:sz w:val="22"/>
          <w:szCs w:val="22"/>
          <w:lang w:eastAsia="pl-PL"/>
        </w:rPr>
        <w:t xml:space="preserve"> </w:t>
      </w:r>
      <w:r w:rsidR="00050E2A">
        <w:rPr>
          <w:rFonts w:cs="Times New Roman"/>
          <w:sz w:val="22"/>
          <w:szCs w:val="22"/>
          <w:lang w:eastAsia="pl-PL"/>
        </w:rPr>
        <w:t>…………</w:t>
      </w:r>
      <w:r w:rsidR="000E491B">
        <w:rPr>
          <w:rFonts w:cs="Times New Roman"/>
          <w:sz w:val="22"/>
          <w:szCs w:val="22"/>
          <w:lang w:eastAsia="pl-PL"/>
        </w:rPr>
        <w:t xml:space="preserve"> AOS</w:t>
      </w:r>
      <w:r w:rsidR="007218D3">
        <w:rPr>
          <w:rFonts w:cs="Times New Roman"/>
          <w:sz w:val="22"/>
          <w:szCs w:val="22"/>
          <w:lang w:eastAsia="pl-PL"/>
        </w:rPr>
        <w:t xml:space="preserve"> oraz konsultacji </w:t>
      </w:r>
      <w:r w:rsidR="00050E2A">
        <w:rPr>
          <w:rFonts w:cs="Times New Roman"/>
          <w:sz w:val="22"/>
          <w:szCs w:val="22"/>
          <w:lang w:eastAsia="pl-PL"/>
        </w:rPr>
        <w:t>………………..</w:t>
      </w:r>
      <w:r w:rsidR="007218D3">
        <w:rPr>
          <w:rFonts w:cs="Times New Roman"/>
          <w:sz w:val="22"/>
          <w:szCs w:val="22"/>
          <w:lang w:eastAsia="pl-PL"/>
        </w:rPr>
        <w:t xml:space="preserve">  </w:t>
      </w:r>
      <w:r w:rsidR="00AF1FF0">
        <w:rPr>
          <w:rFonts w:cs="Times New Roman"/>
          <w:sz w:val="22"/>
          <w:szCs w:val="22"/>
          <w:lang w:eastAsia="pl-PL"/>
        </w:rPr>
        <w:t xml:space="preserve"> </w:t>
      </w:r>
      <w:r w:rsidR="00AF1FF0" w:rsidRPr="002B5971">
        <w:rPr>
          <w:rFonts w:cs="Times New Roman"/>
          <w:sz w:val="22"/>
          <w:szCs w:val="22"/>
          <w:highlight w:val="lightGray"/>
          <w:lang w:eastAsia="pl-PL"/>
        </w:rPr>
        <w:t xml:space="preserve">W </w:t>
      </w:r>
      <w:r w:rsidR="007218D3" w:rsidRPr="002B5971">
        <w:rPr>
          <w:rFonts w:cs="Times New Roman"/>
          <w:sz w:val="22"/>
          <w:szCs w:val="22"/>
          <w:highlight w:val="lightGray"/>
          <w:lang w:eastAsia="pl-PL"/>
        </w:rPr>
        <w:t xml:space="preserve">ramach badań profilaktycznych z zakresu medycyny pracy </w:t>
      </w:r>
      <w:r w:rsidRPr="002B5971">
        <w:rPr>
          <w:rFonts w:cs="Times New Roman"/>
          <w:sz w:val="22"/>
          <w:szCs w:val="22"/>
          <w:highlight w:val="lightGray"/>
          <w:lang w:eastAsia="pl-PL"/>
        </w:rPr>
        <w:t>na rzecz Udzielającego Zamówienie.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D3178E">
        <w:rPr>
          <w:rFonts w:cs="Times New Roman"/>
          <w:b/>
          <w:sz w:val="22"/>
          <w:szCs w:val="22"/>
          <w:lang w:eastAsia="pl-PL"/>
        </w:rPr>
        <w:t>01.</w:t>
      </w:r>
      <w:r w:rsidR="00050E2A">
        <w:rPr>
          <w:rFonts w:cs="Times New Roman"/>
          <w:b/>
          <w:sz w:val="22"/>
          <w:szCs w:val="22"/>
          <w:lang w:eastAsia="pl-PL"/>
        </w:rPr>
        <w:t>0</w:t>
      </w:r>
      <w:r w:rsidR="002B5971">
        <w:rPr>
          <w:rFonts w:cs="Times New Roman"/>
          <w:b/>
          <w:sz w:val="22"/>
          <w:szCs w:val="22"/>
          <w:lang w:eastAsia="pl-PL"/>
        </w:rPr>
        <w:t>1</w:t>
      </w:r>
      <w:r w:rsidR="00050E2A">
        <w:rPr>
          <w:rFonts w:cs="Times New Roman"/>
          <w:b/>
          <w:sz w:val="22"/>
          <w:szCs w:val="22"/>
          <w:lang w:eastAsia="pl-PL"/>
        </w:rPr>
        <w:t>.20</w:t>
      </w:r>
      <w:r w:rsidR="002B5971">
        <w:rPr>
          <w:rFonts w:cs="Times New Roman"/>
          <w:b/>
          <w:sz w:val="22"/>
          <w:szCs w:val="22"/>
          <w:lang w:eastAsia="pl-PL"/>
        </w:rPr>
        <w:t>23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Pr="00D325CE">
        <w:rPr>
          <w:rFonts w:cs="Times New Roman"/>
          <w:b/>
          <w:sz w:val="22"/>
          <w:szCs w:val="22"/>
          <w:lang w:eastAsia="pl-PL"/>
        </w:rPr>
        <w:t>3</w:t>
      </w:r>
      <w:r w:rsidR="002B5971">
        <w:rPr>
          <w:rFonts w:cs="Times New Roman"/>
          <w:b/>
          <w:sz w:val="22"/>
          <w:szCs w:val="22"/>
          <w:lang w:eastAsia="pl-PL"/>
        </w:rPr>
        <w:t>1</w:t>
      </w:r>
      <w:r w:rsidRPr="00D325CE">
        <w:rPr>
          <w:rFonts w:cs="Times New Roman"/>
          <w:b/>
          <w:sz w:val="22"/>
          <w:szCs w:val="22"/>
          <w:lang w:eastAsia="pl-PL"/>
        </w:rPr>
        <w:t>.</w:t>
      </w:r>
      <w:r w:rsidR="002B5971">
        <w:rPr>
          <w:rFonts w:cs="Times New Roman"/>
          <w:b/>
          <w:sz w:val="22"/>
          <w:szCs w:val="22"/>
          <w:lang w:eastAsia="pl-PL"/>
        </w:rPr>
        <w:t>12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2B5971">
        <w:rPr>
          <w:rFonts w:cs="Times New Roman"/>
          <w:b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w formie pisemnego aneksu do umowy.</w:t>
      </w:r>
    </w:p>
    <w:bookmarkEnd w:id="0"/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:rsidR="00AF1FF0" w:rsidRDefault="00E4247F" w:rsidP="00AF1FF0">
      <w:pPr>
        <w:suppressAutoHyphens w:val="0"/>
        <w:jc w:val="both"/>
        <w:rPr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AF1FF0" w:rsidRPr="0001433A">
        <w:rPr>
          <w:rFonts w:cs="Times New Roman"/>
          <w:sz w:val="22"/>
          <w:szCs w:val="22"/>
          <w:lang w:eastAsia="pl-PL"/>
        </w:rPr>
        <w:t xml:space="preserve">zgodnie </w:t>
      </w:r>
      <w:r w:rsidR="00AF1FF0" w:rsidRPr="00AF58EF">
        <w:rPr>
          <w:sz w:val="22"/>
          <w:szCs w:val="22"/>
        </w:rPr>
        <w:t>ze wskazaniami aktualnej wiedzy medycznej oraz uwzględniając zasady etyki zawodowej, a także</w:t>
      </w:r>
      <w:r w:rsidR="00AF1FF0">
        <w:rPr>
          <w:sz w:val="22"/>
          <w:szCs w:val="22"/>
        </w:rPr>
        <w:t xml:space="preserve"> zgodnie:</w:t>
      </w:r>
    </w:p>
    <w:p w:rsidR="007218D3" w:rsidRPr="002B5971" w:rsidRDefault="007218D3" w:rsidP="00AF1FF0">
      <w:pPr>
        <w:suppressAutoHyphens w:val="0"/>
        <w:jc w:val="both"/>
        <w:rPr>
          <w:rFonts w:cs="Times New Roman"/>
          <w:sz w:val="22"/>
          <w:szCs w:val="22"/>
          <w:highlight w:val="lightGray"/>
        </w:rPr>
      </w:pPr>
      <w:r w:rsidRPr="002B5971">
        <w:rPr>
          <w:rFonts w:cs="Times New Roman"/>
          <w:sz w:val="22"/>
          <w:szCs w:val="22"/>
          <w:highlight w:val="lightGray"/>
          <w:lang w:eastAsia="pl-PL"/>
        </w:rPr>
        <w:t>a)</w:t>
      </w:r>
      <w:r w:rsidRPr="002B5971">
        <w:rPr>
          <w:sz w:val="22"/>
          <w:szCs w:val="22"/>
          <w:highlight w:val="lightGray"/>
        </w:rPr>
        <w:t xml:space="preserve"> z zasadami wynikającymi z Rozporządzenia Ministra Zdrowia i Opieki Społecznej w sprawie przeprowadzania badań lekarskich pracowników z dnia 30 maja 1996 r. (Dz. U. z 1996 r.  nr 69 poz. 332 z późn.zm.) oraz Rozporządzenie Ministra Zdrowia z dnia 17 lipca 2014 r. w sprawie badań lekarskich osób ubiegających się o uprawnienia do kierowania pojazdami i kierowców (Dz. U. z  2014 r. poz. 949 z późn.zm.) oraz Rozporządzenia Ministra Zdrowia i Opieki Społecznej z dn. 19 grudnia 2013 r. w sprawie badań lekarskich i psychologicznych osób ubiegających się o wydanie licencji oraz posiadających licencję pracownika ochrony fizycznej (Dz.</w:t>
      </w:r>
      <w:r w:rsidR="00875CC3" w:rsidRPr="002B5971">
        <w:rPr>
          <w:sz w:val="22"/>
          <w:szCs w:val="22"/>
          <w:highlight w:val="lightGray"/>
        </w:rPr>
        <w:t xml:space="preserve"> U. z</w:t>
      </w:r>
      <w:r w:rsidRPr="002B5971">
        <w:rPr>
          <w:sz w:val="22"/>
          <w:szCs w:val="22"/>
          <w:highlight w:val="lightGray"/>
        </w:rPr>
        <w:t xml:space="preserve">  2013 r. poz. </w:t>
      </w:r>
      <w:r w:rsidR="00875CC3" w:rsidRPr="002B5971">
        <w:rPr>
          <w:sz w:val="22"/>
          <w:szCs w:val="22"/>
          <w:highlight w:val="lightGray"/>
        </w:rPr>
        <w:t>284</w:t>
      </w:r>
      <w:r w:rsidRPr="002B5971">
        <w:rPr>
          <w:sz w:val="22"/>
          <w:szCs w:val="22"/>
          <w:highlight w:val="lightGray"/>
        </w:rPr>
        <w:t xml:space="preserve"> z późn.zm.) oraz Ustawy z dnia 21 maja 1999 r. o broni i amunicji (Dz. U.</w:t>
      </w:r>
      <w:r w:rsidR="00875CC3" w:rsidRPr="002B5971">
        <w:rPr>
          <w:sz w:val="22"/>
          <w:szCs w:val="22"/>
          <w:highlight w:val="lightGray"/>
        </w:rPr>
        <w:t>tj</w:t>
      </w:r>
      <w:r w:rsidRPr="002B5971">
        <w:rPr>
          <w:sz w:val="22"/>
          <w:szCs w:val="22"/>
          <w:highlight w:val="lightGray"/>
        </w:rPr>
        <w:t xml:space="preserve"> z 201</w:t>
      </w:r>
      <w:r w:rsidR="00875CC3" w:rsidRPr="002B5971">
        <w:rPr>
          <w:sz w:val="22"/>
          <w:szCs w:val="22"/>
          <w:highlight w:val="lightGray"/>
        </w:rPr>
        <w:t>9</w:t>
      </w:r>
      <w:r w:rsidRPr="002B5971">
        <w:rPr>
          <w:sz w:val="22"/>
          <w:szCs w:val="22"/>
          <w:highlight w:val="lightGray"/>
        </w:rPr>
        <w:t xml:space="preserve"> r. poz. 576 z późn. zm.) oraz </w:t>
      </w:r>
      <w:r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Rozporządzenie Ministra Zdrowia z dnia 5 sierpnia 2010 r. w sprawie badań psychologicznych strażników gminnych (miejskich) (Dz. U.</w:t>
      </w:r>
      <w:r w:rsidR="00875CC3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tj</w:t>
      </w:r>
      <w:r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 xml:space="preserve"> z </w:t>
      </w:r>
      <w:r w:rsidR="0077681A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2018</w:t>
      </w:r>
      <w:r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 xml:space="preserve"> r. </w:t>
      </w:r>
      <w:r w:rsidR="0077681A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poz</w:t>
      </w:r>
      <w:r w:rsidR="00875CC3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.</w:t>
      </w:r>
      <w:r w:rsidR="0077681A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903</w:t>
      </w:r>
      <w:r w:rsidR="00875CC3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 xml:space="preserve"> z późn. zm.</w:t>
      </w:r>
      <w:r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)</w:t>
      </w:r>
      <w:r w:rsidR="00875CC3" w:rsidRPr="002B5971">
        <w:rPr>
          <w:rFonts w:cs="Times New Roman"/>
          <w:color w:val="000000"/>
          <w:sz w:val="22"/>
          <w:szCs w:val="22"/>
          <w:highlight w:val="lightGray"/>
          <w:shd w:val="clear" w:color="auto" w:fill="FFFFFF"/>
        </w:rPr>
        <w:t>;</w:t>
      </w:r>
    </w:p>
    <w:p w:rsidR="00E4247F" w:rsidRPr="0001433A" w:rsidRDefault="00875CC3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2B5971">
        <w:rPr>
          <w:rFonts w:cs="Times New Roman"/>
          <w:sz w:val="22"/>
          <w:szCs w:val="22"/>
          <w:lang w:eastAsia="pl-PL"/>
        </w:rPr>
        <w:t>b)</w:t>
      </w:r>
      <w:r w:rsidR="00E4247F" w:rsidRPr="002B5971">
        <w:rPr>
          <w:rFonts w:cs="Times New Roman"/>
          <w:sz w:val="22"/>
          <w:szCs w:val="22"/>
          <w:lang w:eastAsia="pl-PL"/>
        </w:rPr>
        <w:t xml:space="preserve"> zasadami wynikającymi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warunków</w:t>
      </w:r>
      <w:r w:rsidR="00AF1FF0">
        <w:rPr>
          <w:rFonts w:cs="Times New Roman"/>
          <w:sz w:val="22"/>
          <w:szCs w:val="22"/>
          <w:lang w:eastAsia="pl-PL"/>
        </w:rPr>
        <w:t xml:space="preserve"> aktualnej 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umowy (kontraktu) zawartej przez Udzielającego Zamówienia z Narodowym Funduszem Zdrowia (NFZ), a w szczególności do:</w:t>
      </w:r>
    </w:p>
    <w:p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:rsidR="00E4247F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prowadzenia</w:t>
      </w:r>
      <w:r w:rsidR="00AF1FF0">
        <w:rPr>
          <w:rFonts w:cs="Times New Roman"/>
          <w:sz w:val="22"/>
          <w:szCs w:val="22"/>
          <w:lang w:eastAsia="pl-PL"/>
        </w:rPr>
        <w:t xml:space="preserve"> </w:t>
      </w:r>
      <w:r w:rsidRPr="00AF1FF0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bookmarkStart w:id="1" w:name="_Hlk12983110"/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Rozporządzeniem Ministra Zdrowia </w:t>
      </w:r>
      <w:r w:rsidR="00AF1FF0">
        <w:rPr>
          <w:rFonts w:cs="Times New Roman"/>
          <w:sz w:val="22"/>
          <w:szCs w:val="22"/>
          <w:lang w:eastAsia="pl-PL"/>
        </w:rPr>
        <w:t xml:space="preserve"> z dnia 9 listopada w sprawie rodzajów, zakresu  i wzorów dokumentacji medycznej oraz sposobu jej przetwarzania  (Dz. U. 2015 poz. 2069 z późn. zm.)  oraz  innymi  rozporządzeniami w tym </w:t>
      </w:r>
      <w:r w:rsidRPr="0001433A">
        <w:rPr>
          <w:rFonts w:cs="Times New Roman"/>
          <w:sz w:val="22"/>
          <w:szCs w:val="22"/>
          <w:lang w:eastAsia="pl-PL"/>
        </w:rPr>
        <w:t xml:space="preserve"> zakresie</w:t>
      </w:r>
      <w:r w:rsidR="00AF1FF0">
        <w:rPr>
          <w:rFonts w:cs="Times New Roman"/>
          <w:sz w:val="22"/>
          <w:szCs w:val="22"/>
          <w:lang w:eastAsia="pl-PL"/>
        </w:rPr>
        <w:t>,</w:t>
      </w:r>
      <w:r w:rsidRPr="0001433A">
        <w:rPr>
          <w:rFonts w:cs="Times New Roman"/>
          <w:sz w:val="22"/>
          <w:szCs w:val="22"/>
          <w:lang w:eastAsia="pl-PL"/>
        </w:rPr>
        <w:t xml:space="preserve"> ustaleniami z NFZ</w:t>
      </w:r>
      <w:r w:rsidR="00AF1FF0">
        <w:rPr>
          <w:rFonts w:cs="Times New Roman"/>
          <w:sz w:val="22"/>
          <w:szCs w:val="22"/>
          <w:lang w:eastAsia="pl-PL"/>
        </w:rPr>
        <w:t xml:space="preserve">, a także </w:t>
      </w:r>
      <w:r w:rsidR="00875CC3">
        <w:rPr>
          <w:rFonts w:cs="Times New Roman"/>
          <w:sz w:val="22"/>
          <w:szCs w:val="22"/>
          <w:lang w:eastAsia="pl-PL"/>
        </w:rPr>
        <w:t xml:space="preserve"> innymi obowiązującymi w tym zakresie przepisami prawa.</w:t>
      </w:r>
    </w:p>
    <w:bookmarkEnd w:id="1"/>
    <w:p w:rsidR="008E1F84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</w:t>
      </w:r>
      <w:r w:rsidR="00AF1FF0" w:rsidRPr="0001433A">
        <w:rPr>
          <w:rFonts w:cs="Times New Roman"/>
          <w:sz w:val="22"/>
          <w:szCs w:val="22"/>
          <w:lang w:eastAsia="pl-PL"/>
        </w:rPr>
        <w:t>zobowiązuje</w:t>
      </w:r>
      <w:r w:rsidR="00AF1FF0">
        <w:rPr>
          <w:rFonts w:cs="Times New Roman"/>
          <w:sz w:val="22"/>
          <w:szCs w:val="22"/>
          <w:lang w:eastAsia="pl-PL"/>
        </w:rPr>
        <w:t xml:space="preserve"> się </w:t>
      </w:r>
      <w:r w:rsidR="00AF1FF0" w:rsidRPr="0001433A">
        <w:rPr>
          <w:rFonts w:cs="Times New Roman"/>
          <w:sz w:val="22"/>
          <w:szCs w:val="22"/>
          <w:lang w:eastAsia="pl-PL"/>
        </w:rPr>
        <w:t xml:space="preserve"> do dokonywania stosownych wpisów w dokumentacji medycznej pacjentów </w:t>
      </w:r>
      <w:r w:rsidR="00AF1FF0" w:rsidRPr="00790552">
        <w:rPr>
          <w:rFonts w:cs="Times New Roman"/>
          <w:b/>
          <w:bCs/>
          <w:sz w:val="22"/>
          <w:szCs w:val="22"/>
          <w:lang w:eastAsia="pl-PL"/>
        </w:rPr>
        <w:t xml:space="preserve">w </w:t>
      </w:r>
      <w:r w:rsidR="00AF1FF0">
        <w:rPr>
          <w:rFonts w:cs="Times New Roman"/>
          <w:b/>
          <w:bCs/>
          <w:sz w:val="22"/>
          <w:szCs w:val="22"/>
          <w:lang w:eastAsia="pl-PL"/>
        </w:rPr>
        <w:t xml:space="preserve">Elektronicznej Dokumentacji Elektronicznej w </w:t>
      </w:r>
      <w:r w:rsidR="00AF1FF0" w:rsidRPr="00790552">
        <w:rPr>
          <w:rFonts w:cs="Times New Roman"/>
          <w:b/>
          <w:bCs/>
          <w:sz w:val="22"/>
          <w:szCs w:val="22"/>
          <w:lang w:eastAsia="pl-PL"/>
        </w:rPr>
        <w:t>systemie informatycznym</w:t>
      </w:r>
      <w:r w:rsidRPr="0001433A">
        <w:rPr>
          <w:rFonts w:cs="Times New Roman"/>
          <w:sz w:val="22"/>
          <w:szCs w:val="22"/>
          <w:lang w:eastAsia="pl-PL"/>
        </w:rPr>
        <w:t xml:space="preserve"> Udzielającego Zamówienie. </w:t>
      </w:r>
    </w:p>
    <w:p w:rsidR="008E1F84" w:rsidRPr="00875CC3" w:rsidRDefault="008E1F84" w:rsidP="008E1F84">
      <w:pPr>
        <w:jc w:val="both"/>
        <w:rPr>
          <w:rFonts w:cs="Times New Roman"/>
          <w:iCs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 xml:space="preserve">5. Przyjmujący </w:t>
      </w:r>
      <w:r w:rsidRPr="00875CC3">
        <w:rPr>
          <w:rFonts w:cs="Times New Roman"/>
          <w:iCs/>
          <w:sz w:val="22"/>
          <w:szCs w:val="22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2" w:name="_Hlk522530527"/>
      <w:r w:rsidRPr="00875CC3">
        <w:rPr>
          <w:rFonts w:cs="Times New Roman"/>
          <w:iCs/>
          <w:sz w:val="22"/>
          <w:szCs w:val="22"/>
          <w:lang w:eastAsia="pl-PL"/>
        </w:rPr>
        <w:t>dnia 10 maja 2018 r. o ochronie danych osobowych (Dz. U. z 2018 r poz.1000 z późn. zm.).</w:t>
      </w:r>
      <w:bookmarkEnd w:id="2"/>
    </w:p>
    <w:p w:rsidR="00E4247F" w:rsidRPr="00875CC3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>6</w:t>
      </w:r>
      <w:r w:rsidR="00E4247F" w:rsidRPr="00875CC3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875CC3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:rsidR="008E1F84" w:rsidRPr="00875CC3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 w:rsidRPr="00875CC3">
        <w:rPr>
          <w:rFonts w:cs="Times New Roman"/>
          <w:sz w:val="22"/>
          <w:szCs w:val="22"/>
          <w:lang w:eastAsia="pl-PL"/>
        </w:rPr>
        <w:t>sty oczekujących.</w:t>
      </w:r>
    </w:p>
    <w:p w:rsidR="00E4247F" w:rsidRPr="00875CC3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>8</w:t>
      </w:r>
      <w:r w:rsidR="00E4247F" w:rsidRPr="00875CC3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:rsidR="00E4247F" w:rsidRPr="00875CC3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>9</w:t>
      </w:r>
      <w:r w:rsidR="00E4247F" w:rsidRPr="00875CC3">
        <w:rPr>
          <w:rFonts w:cs="Times New Roman"/>
          <w:sz w:val="22"/>
          <w:szCs w:val="22"/>
          <w:lang w:eastAsia="pl-PL"/>
        </w:rPr>
        <w:t xml:space="preserve">.W przypadku niedotrzymania terminu wymienionego w punkcie </w:t>
      </w:r>
      <w:r w:rsidR="00AF1FF0">
        <w:rPr>
          <w:rFonts w:cs="Times New Roman"/>
          <w:sz w:val="22"/>
          <w:szCs w:val="22"/>
          <w:lang w:eastAsia="pl-PL"/>
        </w:rPr>
        <w:t>8</w:t>
      </w:r>
      <w:r w:rsidR="00E4247F" w:rsidRPr="00875CC3">
        <w:rPr>
          <w:rFonts w:cs="Times New Roman"/>
          <w:sz w:val="22"/>
          <w:szCs w:val="22"/>
          <w:lang w:eastAsia="pl-PL"/>
        </w:rPr>
        <w:t xml:space="preserve">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875CC3">
        <w:rPr>
          <w:rFonts w:cs="Times New Roman"/>
          <w:sz w:val="22"/>
          <w:szCs w:val="22"/>
          <w:lang w:eastAsia="pl-PL"/>
        </w:rPr>
        <w:t>10</w:t>
      </w:r>
      <w:r w:rsidR="00E4247F" w:rsidRPr="00875CC3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 w:rsidRPr="00875CC3">
        <w:rPr>
          <w:rFonts w:cs="Times New Roman"/>
          <w:sz w:val="22"/>
          <w:szCs w:val="22"/>
          <w:lang w:eastAsia="pl-PL"/>
        </w:rPr>
        <w:t>zestawień</w:t>
      </w:r>
      <w:r w:rsidR="00E4247F" w:rsidRPr="00875CC3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</w:t>
      </w:r>
      <w:r w:rsidR="00E4247F" w:rsidRPr="0001433A">
        <w:rPr>
          <w:rFonts w:cs="Times New Roman"/>
          <w:sz w:val="22"/>
          <w:szCs w:val="22"/>
          <w:lang w:eastAsia="pl-PL"/>
        </w:rPr>
        <w:t>cego Zamówienia.</w:t>
      </w:r>
    </w:p>
    <w:p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przepisywane leki, środki farmaceutyczne, sprzęt ortopedyczny i rehabilitacyjny i inne środki medyczne oraz za </w:t>
      </w:r>
      <w:r w:rsidR="00875CC3">
        <w:rPr>
          <w:rFonts w:cs="Times New Roman"/>
          <w:sz w:val="22"/>
          <w:szCs w:val="22"/>
          <w:lang w:eastAsia="pl-PL"/>
        </w:rPr>
        <w:t>u</w:t>
      </w:r>
      <w:r w:rsidR="00E4247F" w:rsidRPr="0001433A">
        <w:rPr>
          <w:rFonts w:cs="Times New Roman"/>
          <w:sz w:val="22"/>
          <w:szCs w:val="22"/>
          <w:lang w:eastAsia="pl-PL"/>
        </w:rPr>
        <w:t>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3" w:name="_Hlk530063388"/>
      <w:r w:rsidRPr="0001433A">
        <w:rPr>
          <w:rFonts w:cs="Times New Roman"/>
          <w:sz w:val="22"/>
          <w:szCs w:val="22"/>
          <w:lang w:eastAsia="pl-PL"/>
        </w:rPr>
        <w:t xml:space="preserve">Za </w:t>
      </w:r>
      <w:r w:rsidR="001843E9">
        <w:rPr>
          <w:rFonts w:cs="Times New Roman"/>
          <w:sz w:val="22"/>
          <w:szCs w:val="22"/>
          <w:lang w:eastAsia="pl-PL"/>
        </w:rPr>
        <w:t xml:space="preserve">rozliczone </w:t>
      </w:r>
      <w:r w:rsidRPr="0001433A">
        <w:rPr>
          <w:rFonts w:cs="Times New Roman"/>
          <w:sz w:val="22"/>
          <w:szCs w:val="22"/>
          <w:lang w:eastAsia="pl-PL"/>
        </w:rPr>
        <w:t>punkty</w:t>
      </w:r>
      <w:r w:rsidR="001843E9">
        <w:rPr>
          <w:rFonts w:cs="Times New Roman"/>
          <w:sz w:val="22"/>
          <w:szCs w:val="22"/>
          <w:lang w:eastAsia="pl-PL"/>
        </w:rPr>
        <w:t xml:space="preserve"> przez NFZ</w:t>
      </w:r>
      <w:r w:rsidRPr="0001433A">
        <w:rPr>
          <w:rFonts w:cs="Times New Roman"/>
          <w:sz w:val="22"/>
          <w:szCs w:val="22"/>
          <w:lang w:eastAsia="pl-PL"/>
        </w:rPr>
        <w:t xml:space="preserve"> w okresie od </w:t>
      </w:r>
      <w:r w:rsidR="0070530F">
        <w:rPr>
          <w:rFonts w:cs="Times New Roman"/>
          <w:sz w:val="22"/>
          <w:szCs w:val="22"/>
          <w:lang w:eastAsia="pl-PL"/>
        </w:rPr>
        <w:t>01.</w:t>
      </w:r>
      <w:r w:rsidR="00050E2A">
        <w:rPr>
          <w:rFonts w:cs="Times New Roman"/>
          <w:sz w:val="22"/>
          <w:szCs w:val="22"/>
          <w:lang w:eastAsia="pl-PL"/>
        </w:rPr>
        <w:t>0</w:t>
      </w:r>
      <w:r w:rsidR="002B5971">
        <w:rPr>
          <w:rFonts w:cs="Times New Roman"/>
          <w:sz w:val="22"/>
          <w:szCs w:val="22"/>
          <w:lang w:eastAsia="pl-PL"/>
        </w:rPr>
        <w:t>1</w:t>
      </w:r>
      <w:r w:rsidR="00050E2A">
        <w:rPr>
          <w:rFonts w:cs="Times New Roman"/>
          <w:sz w:val="22"/>
          <w:szCs w:val="22"/>
          <w:lang w:eastAsia="pl-PL"/>
        </w:rPr>
        <w:t>.</w:t>
      </w:r>
      <w:r w:rsidR="0070530F">
        <w:rPr>
          <w:rFonts w:cs="Times New Roman"/>
          <w:sz w:val="22"/>
          <w:szCs w:val="22"/>
          <w:lang w:eastAsia="pl-PL"/>
        </w:rPr>
        <w:t>20</w:t>
      </w:r>
      <w:r w:rsidR="002B5971">
        <w:rPr>
          <w:rFonts w:cs="Times New Roman"/>
          <w:sz w:val="22"/>
          <w:szCs w:val="22"/>
          <w:lang w:eastAsia="pl-PL"/>
        </w:rPr>
        <w:t>23</w:t>
      </w:r>
      <w:r w:rsidR="004C251E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3</w:t>
      </w:r>
      <w:r w:rsidR="002B5971">
        <w:rPr>
          <w:rFonts w:cs="Times New Roman"/>
          <w:sz w:val="22"/>
          <w:szCs w:val="22"/>
          <w:lang w:eastAsia="pl-PL"/>
        </w:rPr>
        <w:t>1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2B5971">
        <w:rPr>
          <w:rFonts w:cs="Times New Roman"/>
          <w:sz w:val="22"/>
          <w:szCs w:val="22"/>
          <w:lang w:eastAsia="pl-PL"/>
        </w:rPr>
        <w:t>12</w:t>
      </w:r>
      <w:r w:rsidRPr="0001433A">
        <w:rPr>
          <w:rFonts w:cs="Times New Roman"/>
          <w:sz w:val="22"/>
          <w:szCs w:val="22"/>
          <w:lang w:eastAsia="pl-PL"/>
        </w:rPr>
        <w:t>.20</w:t>
      </w:r>
      <w:r w:rsidR="0070530F">
        <w:rPr>
          <w:rFonts w:cs="Times New Roman"/>
          <w:sz w:val="22"/>
          <w:szCs w:val="22"/>
          <w:lang w:eastAsia="pl-PL"/>
        </w:rPr>
        <w:t>2</w:t>
      </w:r>
      <w:r w:rsidR="002B5971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 przysługuje zapłata w wysokości………. za punkt. 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 xml:space="preserve">a poradę pełnopłatną poza kontraktem z NFZ –  </w:t>
      </w:r>
      <w:r w:rsidR="00EB20CA">
        <w:rPr>
          <w:rFonts w:cs="Times New Roman"/>
          <w:sz w:val="22"/>
          <w:szCs w:val="22"/>
          <w:lang w:eastAsia="pl-PL"/>
        </w:rPr>
        <w:t>…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 w:rsidR="009A2020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wykonanie zabiegu poza kontraktem z NFZ -</w:t>
      </w:r>
      <w:r w:rsidR="00EB20CA">
        <w:rPr>
          <w:rFonts w:cs="Times New Roman"/>
          <w:sz w:val="22"/>
          <w:szCs w:val="22"/>
          <w:lang w:eastAsia="pl-PL"/>
        </w:rPr>
        <w:t>..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 cenniku opłat WSPL SP ZOZ </w:t>
      </w:r>
      <w:r w:rsidRPr="0001433A">
        <w:rPr>
          <w:rFonts w:cs="Times New Roman"/>
          <w:sz w:val="22"/>
          <w:szCs w:val="22"/>
          <w:lang w:eastAsia="pl-PL"/>
        </w:rPr>
        <w:br/>
        <w:t>w Rzeszowie.</w:t>
      </w:r>
    </w:p>
    <w:p w:rsidR="00875CC3" w:rsidRDefault="00875CC3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16152344"/>
      <w:r w:rsidRPr="002B5971">
        <w:rPr>
          <w:rFonts w:cs="Times New Roman"/>
          <w:sz w:val="22"/>
          <w:szCs w:val="22"/>
          <w:highlight w:val="lightGray"/>
          <w:lang w:eastAsia="pl-PL"/>
        </w:rPr>
        <w:t>4. Za</w:t>
      </w:r>
      <w:r w:rsidR="006F4D91" w:rsidRPr="002B5971">
        <w:rPr>
          <w:rFonts w:cs="Times New Roman"/>
          <w:sz w:val="22"/>
          <w:szCs w:val="22"/>
          <w:highlight w:val="lightGray"/>
          <w:lang w:eastAsia="pl-PL"/>
        </w:rPr>
        <w:t xml:space="preserve"> konsultację </w:t>
      </w:r>
      <w:r w:rsidR="00050E2A" w:rsidRPr="002B5971">
        <w:rPr>
          <w:rFonts w:cs="Times New Roman"/>
          <w:sz w:val="22"/>
          <w:szCs w:val="22"/>
          <w:highlight w:val="lightGray"/>
          <w:lang w:eastAsia="pl-PL"/>
        </w:rPr>
        <w:t>……………….</w:t>
      </w:r>
      <w:r w:rsidR="006F4D91" w:rsidRPr="002B5971">
        <w:rPr>
          <w:rFonts w:cs="Times New Roman"/>
          <w:sz w:val="22"/>
          <w:szCs w:val="22"/>
          <w:highlight w:val="lightGray"/>
          <w:lang w:eastAsia="pl-PL"/>
        </w:rPr>
        <w:t xml:space="preserve"> w ramach medycyny pracy: ………/osobę.</w:t>
      </w:r>
    </w:p>
    <w:bookmarkEnd w:id="4"/>
    <w:p w:rsidR="00F74749" w:rsidRPr="0001433A" w:rsidRDefault="002B5971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5</w:t>
      </w:r>
      <w:r w:rsidR="00F74749">
        <w:rPr>
          <w:rFonts w:cs="Times New Roman"/>
          <w:sz w:val="22"/>
          <w:szCs w:val="22"/>
          <w:lang w:eastAsia="pl-PL"/>
        </w:rPr>
        <w:t>. Wpłaty za porady poza kontraktem (płatne) pacjenci dokonuje w Rejestracji Udzielającego Zamówienie.</w:t>
      </w:r>
    </w:p>
    <w:bookmarkEnd w:id="3"/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2B5971" w:rsidRDefault="002B5971" w:rsidP="002B597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5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:rsidR="002B5971" w:rsidRPr="002B5971" w:rsidRDefault="002B5971" w:rsidP="002B5971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:rsidR="002B5971" w:rsidRDefault="002B5971" w:rsidP="002B597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6</w:t>
      </w:r>
    </w:p>
    <w:p w:rsidR="002B5971" w:rsidRPr="0029359B" w:rsidRDefault="002B5971" w:rsidP="002B5971">
      <w:pPr>
        <w:pStyle w:val="Akapitzlist"/>
        <w:numPr>
          <w:ilvl w:val="0"/>
          <w:numId w:val="6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:rsidR="002B5971" w:rsidRDefault="002B5971" w:rsidP="002B5971">
      <w:pPr>
        <w:pStyle w:val="Normalny1"/>
        <w:numPr>
          <w:ilvl w:val="0"/>
          <w:numId w:val="6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:rsidR="002B5971" w:rsidRDefault="002B5971" w:rsidP="002B5971">
      <w:pPr>
        <w:pStyle w:val="Normalny1"/>
        <w:numPr>
          <w:ilvl w:val="0"/>
          <w:numId w:val="6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</w:p>
    <w:bookmarkEnd w:id="5"/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2B5971" w:rsidRPr="0001433A" w:rsidRDefault="002B5971" w:rsidP="002B5971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6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7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7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 xml:space="preserve">2.Przyjmujący Zamówienie wystawia rachunek (fakturę) i doręcza go wraz z rozliczeniem statystycznym udzielonych świadczeń medycznych Udzielającemu Zamówienia do </w:t>
      </w:r>
      <w:r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załączniku </w:t>
      </w:r>
      <w:r w:rsidRPr="0001433A">
        <w:rPr>
          <w:rFonts w:cs="Times New Roman"/>
          <w:b/>
          <w:sz w:val="22"/>
          <w:szCs w:val="22"/>
          <w:lang w:eastAsia="pl-PL"/>
        </w:rPr>
        <w:t>nr 1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7"/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:rsidR="002B5971" w:rsidRPr="0001433A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§6 pkt 5  i §6 pkt 6 w kasie WSPL SP ZOZ w Rzeszowie lub na  konto Udzielającego Zamówienia. </w:t>
      </w:r>
    </w:p>
    <w:bookmarkEnd w:id="6"/>
    <w:p w:rsidR="002B5971" w:rsidRDefault="002F1511" w:rsidP="002F1511">
      <w:pPr>
        <w:jc w:val="both"/>
        <w:rPr>
          <w:i/>
          <w:iCs/>
          <w:color w:val="000000"/>
          <w:sz w:val="22"/>
          <w:szCs w:val="22"/>
          <w:highlight w:val="lightGray"/>
        </w:rPr>
      </w:pPr>
      <w:r w:rsidRPr="002B5971">
        <w:rPr>
          <w:i/>
          <w:iCs/>
          <w:color w:val="000000"/>
          <w:sz w:val="22"/>
          <w:szCs w:val="22"/>
          <w:highlight w:val="lightGray"/>
        </w:rPr>
        <w:t xml:space="preserve">8.Udzielający Zamówienia zobowiązany jest do odliczenia i potrącenia obligatoryjnych ustawowych składek </w:t>
      </w:r>
    </w:p>
    <w:p w:rsidR="002F1511" w:rsidRPr="002B5971" w:rsidRDefault="002F1511" w:rsidP="002F1511">
      <w:pPr>
        <w:jc w:val="both"/>
        <w:rPr>
          <w:b/>
          <w:i/>
          <w:iCs/>
          <w:color w:val="000000"/>
          <w:sz w:val="22"/>
          <w:szCs w:val="22"/>
          <w:highlight w:val="lightGray"/>
        </w:rPr>
      </w:pPr>
      <w:r w:rsidRPr="002B5971">
        <w:rPr>
          <w:i/>
          <w:iCs/>
          <w:color w:val="000000"/>
          <w:sz w:val="22"/>
          <w:szCs w:val="22"/>
          <w:highlight w:val="lightGray"/>
        </w:rPr>
        <w:t>(w szczególności na ubezpieczenie społeczne i podatek dochodowy) od wynagrodzenia otrzymanego z tyt. nin. umowy.</w:t>
      </w:r>
    </w:p>
    <w:p w:rsidR="002F1511" w:rsidRPr="002B5971" w:rsidRDefault="002F1511" w:rsidP="002B5971">
      <w:pPr>
        <w:jc w:val="both"/>
        <w:rPr>
          <w:b/>
          <w:i/>
          <w:iCs/>
          <w:color w:val="000000"/>
          <w:sz w:val="22"/>
          <w:szCs w:val="22"/>
        </w:rPr>
      </w:pPr>
      <w:r w:rsidRPr="002B5971">
        <w:rPr>
          <w:i/>
          <w:iCs/>
          <w:color w:val="000000"/>
          <w:sz w:val="22"/>
          <w:szCs w:val="22"/>
          <w:highlight w:val="lightGray"/>
        </w:rPr>
        <w:t>9.Przyjmujący Zamówienie zobowiązuje się do comiesięcznego składania oświadczenia o podleganiu lub niepodleganiu obowiązkowemu ubezpieczeniu społecznemu i ponosi całkowitą odpowiedzialność finansową w przypadku innych ustaleń, co do stanu faktycznego stwierdzonych przez organy kontroli skarbowej i ZUS. UZ</w:t>
      </w:r>
    </w:p>
    <w:p w:rsidR="00E4247F" w:rsidRPr="002F1511" w:rsidRDefault="00E4247F" w:rsidP="00E4247F">
      <w:pPr>
        <w:suppressAutoHyphens w:val="0"/>
        <w:rPr>
          <w:rFonts w:cs="Times New Roman"/>
          <w:b/>
          <w:i/>
          <w:iCs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B5971">
        <w:rPr>
          <w:rFonts w:cs="Times New Roman"/>
          <w:b/>
          <w:sz w:val="22"/>
          <w:szCs w:val="22"/>
          <w:lang w:eastAsia="pl-PL"/>
        </w:rPr>
        <w:t>8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B5971">
        <w:rPr>
          <w:rFonts w:cs="Times New Roman"/>
          <w:b/>
          <w:sz w:val="22"/>
          <w:szCs w:val="22"/>
          <w:lang w:eastAsia="pl-PL"/>
        </w:rPr>
        <w:t>9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:rsidR="0085331C" w:rsidRPr="0001433A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8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Zamówienie.</w:t>
      </w:r>
      <w:r w:rsidR="00FE124A">
        <w:rPr>
          <w:rFonts w:cs="Times New Roman"/>
          <w:iCs/>
          <w:sz w:val="22"/>
          <w:szCs w:val="22"/>
          <w:lang w:eastAsia="pl-PL"/>
        </w:rPr>
        <w:t>(załącznik nr 5)</w:t>
      </w:r>
    </w:p>
    <w:p w:rsidR="0085331C" w:rsidRPr="0001433A" w:rsidRDefault="0085331C" w:rsidP="0085331C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8"/>
    <w:p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B5971">
        <w:rPr>
          <w:rFonts w:cs="Times New Roman"/>
          <w:b/>
          <w:sz w:val="22"/>
          <w:szCs w:val="22"/>
          <w:lang w:eastAsia="pl-PL"/>
        </w:rPr>
        <w:t>10</w:t>
      </w:r>
    </w:p>
    <w:p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2B5971">
        <w:rPr>
          <w:rFonts w:cs="Times New Roman"/>
          <w:b/>
          <w:sz w:val="22"/>
          <w:szCs w:val="22"/>
          <w:lang w:eastAsia="pl-PL"/>
        </w:rPr>
        <w:t>1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</w:t>
      </w:r>
      <w:r w:rsidRPr="00FE124A">
        <w:rPr>
          <w:rFonts w:cs="Times New Roman"/>
          <w:b/>
          <w:bCs/>
          <w:sz w:val="22"/>
          <w:szCs w:val="22"/>
          <w:lang w:eastAsia="pl-PL"/>
        </w:rPr>
        <w:t xml:space="preserve">nr </w:t>
      </w:r>
      <w:r w:rsidR="00FE124A" w:rsidRPr="00FE124A">
        <w:rPr>
          <w:rFonts w:cs="Times New Roman"/>
          <w:b/>
          <w:bCs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, który zostanie włączony do dokumentacji umowy. 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2B5971">
        <w:rPr>
          <w:rFonts w:cs="Times New Roman"/>
          <w:b/>
          <w:sz w:val="22"/>
          <w:szCs w:val="22"/>
          <w:lang w:eastAsia="pl-PL"/>
        </w:rPr>
        <w:t>1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2B5971">
        <w:rPr>
          <w:rFonts w:cs="Times New Roman"/>
          <w:b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zobowiązany jest do dostarczenia kopii zawartej umowy po jej wznowieniu.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FE124A" w:rsidRPr="0001433A" w:rsidRDefault="00FE124A" w:rsidP="00FE124A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2B5971">
        <w:rPr>
          <w:rFonts w:cs="Times New Roman"/>
          <w:b/>
          <w:sz w:val="22"/>
          <w:szCs w:val="22"/>
          <w:lang w:eastAsia="pl-PL"/>
        </w:rPr>
        <w:t>2</w:t>
      </w:r>
    </w:p>
    <w:p w:rsidR="00FE124A" w:rsidRDefault="00FE124A" w:rsidP="00FE124A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B5E8D">
        <w:rPr>
          <w:rFonts w:cs="Times New Roman"/>
          <w:sz w:val="22"/>
          <w:szCs w:val="22"/>
          <w:lang w:eastAsia="pl-PL"/>
        </w:rPr>
        <w:t>Zleceniobiorca zobowiązuje się do osobistego wykonywania przedmiotu umowy.</w:t>
      </w:r>
    </w:p>
    <w:p w:rsidR="00FE124A" w:rsidRDefault="00FE124A" w:rsidP="00FE124A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B5E8D">
        <w:rPr>
          <w:rFonts w:cs="Times New Roman"/>
          <w:sz w:val="22"/>
          <w:szCs w:val="22"/>
          <w:lang w:eastAsia="pl-PL"/>
        </w:rPr>
        <w:t xml:space="preserve">Zleceniobiorca odpowiada za zapewnienie ciągłości udzielania świadczeń zdrowotnych </w:t>
      </w:r>
      <w:r w:rsidRPr="000B5E8D">
        <w:rPr>
          <w:rFonts w:cs="Times New Roman"/>
          <w:sz w:val="22"/>
          <w:szCs w:val="22"/>
          <w:lang w:eastAsia="pl-PL"/>
        </w:rPr>
        <w:br/>
        <w:t>z zakresu okulistyki, planowane przerwy w wykonywaniu świadczeń (inne niż  nagłe i nieprzewidziane) wymagają pisemnego powiadomienia Zleceniodawcy i powinny być zgłaszane z 14 dniowym wyprzedzeniem  na druku   dostarczonym przez Zleceniodawcę.</w:t>
      </w:r>
    </w:p>
    <w:p w:rsidR="001843E9" w:rsidRDefault="001843E9" w:rsidP="001843E9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W sytuacjach nagłych i nieprzewidzianych Zleceniobiorca jest zobowiązany niezwłocznie powiadomić Zleceniodawcę (rejestrację i/lub komórkę statystyki). </w:t>
      </w:r>
    </w:p>
    <w:p w:rsidR="00FE124A" w:rsidRDefault="00FE124A" w:rsidP="00FE124A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B5E8D">
        <w:rPr>
          <w:rFonts w:cs="Times New Roman"/>
          <w:sz w:val="22"/>
          <w:szCs w:val="22"/>
          <w:lang w:eastAsia="pl-PL"/>
        </w:rPr>
        <w:t>Zleceniobiorca ma prawo do przerwy w udzielaniu świadczeń w wymiarze nie większym niż 14 dni w ciągu roku kalendarzowego.</w:t>
      </w:r>
    </w:p>
    <w:p w:rsidR="00FE124A" w:rsidRDefault="00FE124A" w:rsidP="00FE124A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B5E8D">
        <w:rPr>
          <w:rFonts w:cs="Times New Roman"/>
          <w:sz w:val="22"/>
          <w:szCs w:val="22"/>
          <w:lang w:eastAsia="pl-PL"/>
        </w:rPr>
        <w:t>W sytuacjach wyjątkowych za uprzednią pisemną zgodą Zleceniodawcy, Zleceniobiorca może powierzyć udzielanie świadczeń będących przedmiotem umowy innej, uprawnionej do ich wykonywania osobie.</w:t>
      </w:r>
    </w:p>
    <w:p w:rsidR="00E4247F" w:rsidRDefault="00FE124A" w:rsidP="00FE124A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FE124A">
        <w:rPr>
          <w:rFonts w:cs="Times New Roman"/>
          <w:sz w:val="22"/>
          <w:szCs w:val="22"/>
          <w:lang w:eastAsia="pl-PL"/>
        </w:rPr>
        <w:t>Zleceniobiorca odpowiada za działania i zaniechania zaistniałe przy udzielaniu świadczeń przez osobę trzecią, której powierzył czasowe wykonywanie przedmiotu umowy jak za własne</w:t>
      </w:r>
      <w:r>
        <w:rPr>
          <w:rFonts w:cs="Times New Roman"/>
          <w:sz w:val="22"/>
          <w:szCs w:val="22"/>
          <w:lang w:eastAsia="pl-PL"/>
        </w:rPr>
        <w:t>.</w:t>
      </w:r>
    </w:p>
    <w:p w:rsidR="00FE124A" w:rsidRPr="00FE124A" w:rsidRDefault="00FE124A" w:rsidP="00FE124A">
      <w:pPr>
        <w:pStyle w:val="Akapitzlist"/>
        <w:suppressAutoHyphens w:val="0"/>
        <w:ind w:left="644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12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:rsidR="00E4247F" w:rsidRPr="0001433A" w:rsidRDefault="00E4247F" w:rsidP="00E4247F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a) nieuzasadnionej odmowy przyjęcie pacjenta,</w:t>
      </w:r>
    </w:p>
    <w:p w:rsidR="00E4247F" w:rsidRPr="0001433A" w:rsidRDefault="00E4247F" w:rsidP="00E4247F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 nieusprawiedliwionej przerwy w realizacji świadczeń,</w:t>
      </w:r>
    </w:p>
    <w:p w:rsidR="00E4247F" w:rsidRPr="0001433A" w:rsidRDefault="00E4247F" w:rsidP="00E4247F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 udzielania świadczeń w stanie po spożyciu alkoholu lub środków odurzających.</w:t>
      </w:r>
    </w:p>
    <w:p w:rsidR="002B5971" w:rsidRPr="00054C22" w:rsidRDefault="002B5971" w:rsidP="002B5971">
      <w:pPr>
        <w:pStyle w:val="Akapitzlist"/>
        <w:numPr>
          <w:ilvl w:val="0"/>
          <w:numId w:val="7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:rsidR="002B5971" w:rsidRPr="00054C22" w:rsidRDefault="002B5971" w:rsidP="002B5971">
      <w:pPr>
        <w:pStyle w:val="Akapitzlist"/>
        <w:numPr>
          <w:ilvl w:val="0"/>
          <w:numId w:val="7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:rsidR="002B5971" w:rsidRPr="00054C22" w:rsidRDefault="002B5971" w:rsidP="002B5971">
      <w:pPr>
        <w:pStyle w:val="Akapitzlist"/>
        <w:numPr>
          <w:ilvl w:val="0"/>
          <w:numId w:val="7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:rsidR="002B5971" w:rsidRPr="00054C22" w:rsidRDefault="002B5971" w:rsidP="002B5971">
      <w:pPr>
        <w:pStyle w:val="Akapitzlist"/>
        <w:numPr>
          <w:ilvl w:val="0"/>
          <w:numId w:val="7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:rsidR="002B5971" w:rsidRPr="00054C22" w:rsidRDefault="002B5971" w:rsidP="002B5971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</w:t>
      </w:r>
      <w:r w:rsidRPr="002B5971">
        <w:rPr>
          <w:rFonts w:cs="Times New Roman"/>
          <w:sz w:val="22"/>
          <w:szCs w:val="22"/>
          <w:highlight w:val="lightGray"/>
          <w:lang w:eastAsia="pl-PL"/>
        </w:rPr>
        <w:t>…….</w:t>
      </w:r>
      <w:r w:rsidRPr="00054C22">
        <w:rPr>
          <w:rFonts w:cs="Times New Roman"/>
          <w:sz w:val="22"/>
          <w:szCs w:val="22"/>
          <w:lang w:eastAsia="pl-PL"/>
        </w:rPr>
        <w:t xml:space="preserve"> zostanie zakończona. </w:t>
      </w: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2B5971">
        <w:rPr>
          <w:rFonts w:cs="Times New Roman"/>
          <w:b/>
          <w:sz w:val="22"/>
          <w:szCs w:val="22"/>
          <w:lang w:eastAsia="pl-PL"/>
        </w:rPr>
        <w:t>4</w:t>
      </w:r>
    </w:p>
    <w:p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E4247F" w:rsidRPr="0001433A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2B5971">
        <w:rPr>
          <w:rFonts w:cs="Times New Roman"/>
          <w:b/>
          <w:sz w:val="22"/>
          <w:szCs w:val="22"/>
          <w:lang w:eastAsia="pl-PL"/>
        </w:rPr>
        <w:t>5</w:t>
      </w:r>
    </w:p>
    <w:p w:rsidR="00F74749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zobowiązuje się do poddania kontroli Udzielającego Zamówienie</w:t>
      </w:r>
      <w:r w:rsidR="00755BC7">
        <w:rPr>
          <w:rFonts w:cs="Times New Roman"/>
          <w:sz w:val="22"/>
          <w:szCs w:val="22"/>
          <w:lang w:eastAsia="pl-PL"/>
        </w:rPr>
        <w:t>,</w:t>
      </w:r>
      <w:r w:rsidRPr="0001433A">
        <w:rPr>
          <w:rFonts w:cs="Times New Roman"/>
          <w:sz w:val="22"/>
          <w:szCs w:val="22"/>
          <w:lang w:eastAsia="pl-PL"/>
        </w:rPr>
        <w:t xml:space="preserve"> NFZ w zakresie </w:t>
      </w:r>
      <w:r w:rsidR="00755BC7">
        <w:rPr>
          <w:rFonts w:cs="Times New Roman"/>
          <w:sz w:val="22"/>
          <w:szCs w:val="22"/>
          <w:lang w:eastAsia="pl-PL"/>
        </w:rPr>
        <w:t xml:space="preserve">Ambulatoryjnej Opieki Specjalistycznej oraz Wojewódzkiego Ośrodka Medycyny Pracy (WOMP) i Służby Medycyny Pracy </w:t>
      </w:r>
      <w:r w:rsidR="000E491B">
        <w:rPr>
          <w:rFonts w:cs="Times New Roman"/>
          <w:sz w:val="22"/>
          <w:szCs w:val="22"/>
          <w:lang w:eastAsia="pl-PL"/>
        </w:rPr>
        <w:t>Inspektoratu Wojskowej Służby Zdrowia  (SMP IWSZ) w zakresie prz</w:t>
      </w:r>
      <w:r w:rsidRPr="0001433A">
        <w:rPr>
          <w:rFonts w:cs="Times New Roman"/>
          <w:sz w:val="22"/>
          <w:szCs w:val="22"/>
          <w:lang w:eastAsia="pl-PL"/>
        </w:rPr>
        <w:t>edmiotu nin. umowy. Ustalenia kontroli wewnętrznej</w:t>
      </w:r>
      <w:r w:rsidR="000E491B">
        <w:rPr>
          <w:rFonts w:cs="Times New Roman"/>
          <w:sz w:val="22"/>
          <w:szCs w:val="22"/>
          <w:lang w:eastAsia="pl-PL"/>
        </w:rPr>
        <w:t xml:space="preserve">, </w:t>
      </w:r>
      <w:r w:rsidRPr="0001433A">
        <w:rPr>
          <w:rFonts w:cs="Times New Roman"/>
          <w:sz w:val="22"/>
          <w:szCs w:val="22"/>
          <w:lang w:eastAsia="pl-PL"/>
        </w:rPr>
        <w:t xml:space="preserve"> NFZ</w:t>
      </w:r>
      <w:r w:rsidR="000E491B">
        <w:rPr>
          <w:rFonts w:cs="Times New Roman"/>
          <w:sz w:val="22"/>
          <w:szCs w:val="22"/>
          <w:lang w:eastAsia="pl-PL"/>
        </w:rPr>
        <w:t>, WOMP oraz SMP IWSZ</w:t>
      </w:r>
      <w:r w:rsidRPr="0001433A">
        <w:rPr>
          <w:rFonts w:cs="Times New Roman"/>
          <w:sz w:val="22"/>
          <w:szCs w:val="22"/>
          <w:lang w:eastAsia="pl-PL"/>
        </w:rPr>
        <w:t xml:space="preserve">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2B5971">
        <w:rPr>
          <w:rFonts w:asciiTheme="majorHAnsi" w:hAnsiTheme="majorHAnsi" w:cstheme="majorHAnsi"/>
          <w:b/>
          <w:sz w:val="22"/>
          <w:szCs w:val="22"/>
        </w:rPr>
        <w:t>6</w:t>
      </w:r>
    </w:p>
    <w:p w:rsidR="00F74749" w:rsidRPr="002B5971" w:rsidRDefault="00F74749" w:rsidP="002B5971">
      <w:pPr>
        <w:ind w:left="142"/>
        <w:jc w:val="both"/>
        <w:rPr>
          <w:rFonts w:asciiTheme="majorHAnsi" w:hAnsiTheme="majorHAnsi" w:cstheme="majorHAnsi"/>
          <w:b/>
          <w:i/>
        </w:rPr>
      </w:pPr>
      <w:r w:rsidRPr="00733FC0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</w:t>
      </w:r>
      <w:r>
        <w:rPr>
          <w:rFonts w:asciiTheme="majorHAnsi" w:hAnsiTheme="majorHAnsi" w:cstheme="majorHAnsi"/>
        </w:rPr>
        <w:t>.</w:t>
      </w:r>
    </w:p>
    <w:p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2B5971">
        <w:rPr>
          <w:rFonts w:asciiTheme="majorHAnsi" w:hAnsiTheme="majorHAnsi" w:cstheme="majorHAnsi"/>
          <w:b/>
          <w:sz w:val="22"/>
          <w:szCs w:val="22"/>
        </w:rPr>
        <w:t>7</w:t>
      </w:r>
    </w:p>
    <w:p w:rsidR="00F74749" w:rsidRDefault="00F74749" w:rsidP="00F747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udostępnione wyłącznie podmiotom upoważnionym na podstawie przepisów prawa.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2B5971">
        <w:rPr>
          <w:rFonts w:cs="Times New Roman"/>
          <w:b/>
          <w:sz w:val="22"/>
          <w:szCs w:val="22"/>
          <w:lang w:eastAsia="pl-PL"/>
        </w:rPr>
        <w:t>8</w:t>
      </w:r>
    </w:p>
    <w:p w:rsidR="00E4247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:rsidR="000E491B" w:rsidRPr="000556F9" w:rsidRDefault="000E491B" w:rsidP="00737BD8">
      <w:pPr>
        <w:numPr>
          <w:ilvl w:val="0"/>
          <w:numId w:val="4"/>
        </w:numPr>
        <w:suppressAutoHyphens w:val="0"/>
        <w:jc w:val="both"/>
        <w:rPr>
          <w:b/>
          <w:i/>
          <w:sz w:val="22"/>
          <w:szCs w:val="22"/>
        </w:rPr>
      </w:pPr>
      <w:r w:rsidRPr="000E491B">
        <w:rPr>
          <w:rFonts w:cs="Times New Roman"/>
          <w:sz w:val="22"/>
          <w:szCs w:val="22"/>
          <w:lang w:eastAsia="pl-PL"/>
        </w:rPr>
        <w:t xml:space="preserve"> </w:t>
      </w:r>
      <w:r w:rsidR="00E4247F" w:rsidRPr="000E491B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świadczeń </w:t>
      </w:r>
      <w:r w:rsidRPr="000E491B">
        <w:rPr>
          <w:rFonts w:cs="Times New Roman"/>
          <w:sz w:val="22"/>
          <w:szCs w:val="22"/>
          <w:lang w:eastAsia="pl-PL"/>
        </w:rPr>
        <w:t xml:space="preserve">określonych w </w:t>
      </w:r>
      <w:r w:rsidRPr="000E491B">
        <w:rPr>
          <w:sz w:val="22"/>
          <w:szCs w:val="22"/>
        </w:rPr>
        <w:t xml:space="preserve">§ 1. </w:t>
      </w:r>
    </w:p>
    <w:p w:rsidR="00E4247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:rsidR="000556F9" w:rsidRPr="0001433A" w:rsidRDefault="000556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2B5971">
        <w:rPr>
          <w:rFonts w:cs="Times New Roman"/>
          <w:b/>
          <w:sz w:val="22"/>
          <w:szCs w:val="22"/>
          <w:lang w:eastAsia="pl-PL"/>
        </w:rPr>
        <w:t>9</w:t>
      </w: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bookmarkStart w:id="9" w:name="_Hlk9843072"/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2B5971">
        <w:rPr>
          <w:rFonts w:cs="Times New Roman"/>
          <w:b/>
          <w:sz w:val="22"/>
          <w:szCs w:val="22"/>
          <w:lang w:eastAsia="pl-PL"/>
        </w:rPr>
        <w:t>20</w:t>
      </w:r>
    </w:p>
    <w:bookmarkEnd w:id="9"/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Załączniki:</w:t>
      </w:r>
    </w:p>
    <w:p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E4247F" w:rsidRDefault="00E4247F" w:rsidP="00E4247F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bookmarkStart w:id="10" w:name="_Hlk530064132"/>
      <w:r w:rsidRPr="0001433A">
        <w:rPr>
          <w:rFonts w:cs="Times New Roman"/>
          <w:sz w:val="22"/>
          <w:szCs w:val="22"/>
          <w:lang w:eastAsia="pl-PL"/>
        </w:rPr>
        <w:t xml:space="preserve">Nr </w:t>
      </w:r>
      <w:r w:rsidR="002B5971">
        <w:rPr>
          <w:rFonts w:cs="Times New Roman"/>
          <w:sz w:val="22"/>
          <w:szCs w:val="22"/>
          <w:lang w:eastAsia="pl-PL"/>
        </w:rPr>
        <w:t>1</w:t>
      </w:r>
      <w:r w:rsidRPr="0001433A">
        <w:rPr>
          <w:rFonts w:cs="Times New Roman"/>
          <w:sz w:val="22"/>
          <w:szCs w:val="22"/>
          <w:lang w:eastAsia="pl-PL"/>
        </w:rPr>
        <w:t xml:space="preserve">. Harmonogram pracy Poradni </w:t>
      </w:r>
      <w:r w:rsidR="00050E2A">
        <w:rPr>
          <w:rFonts w:cs="Times New Roman"/>
          <w:sz w:val="22"/>
          <w:szCs w:val="22"/>
          <w:lang w:eastAsia="pl-PL"/>
        </w:rPr>
        <w:t>………………..</w:t>
      </w:r>
    </w:p>
    <w:p w:rsidR="002B5971" w:rsidRPr="0001433A" w:rsidRDefault="002B5971" w:rsidP="00E4247F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Nr 2. Zmiana harmonogramu pracy Poradni</w:t>
      </w:r>
    </w:p>
    <w:p w:rsidR="00FD5030" w:rsidRPr="009C28B2" w:rsidRDefault="00E4247F" w:rsidP="00FD5030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Nr </w:t>
      </w:r>
      <w:r w:rsidR="002B5971"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>. Potwierdzona kopia polisy ubezpieczeniowej</w:t>
      </w:r>
      <w:r w:rsidR="00FD5030">
        <w:rPr>
          <w:rFonts w:cs="Times New Roman"/>
          <w:sz w:val="22"/>
          <w:szCs w:val="22"/>
          <w:lang w:eastAsia="pl-PL"/>
        </w:rPr>
        <w:br/>
        <w:t xml:space="preserve">Nr </w:t>
      </w:r>
      <w:r w:rsidR="002B5971">
        <w:rPr>
          <w:rFonts w:cs="Times New Roman"/>
          <w:sz w:val="22"/>
          <w:szCs w:val="22"/>
          <w:lang w:eastAsia="pl-PL"/>
        </w:rPr>
        <w:t>4</w:t>
      </w:r>
      <w:r w:rsidR="00FD5030">
        <w:rPr>
          <w:rFonts w:cs="Times New Roman"/>
          <w:sz w:val="22"/>
          <w:szCs w:val="22"/>
          <w:lang w:eastAsia="pl-PL"/>
        </w:rPr>
        <w:t>. Potwierdzona kopia zaświadczenia lekarskiego z badań profilaktycznych i epidemiologicznych.</w:t>
      </w:r>
    </w:p>
    <w:p w:rsidR="00FD5030" w:rsidRPr="0001433A" w:rsidRDefault="00FD5030" w:rsidP="00E4247F">
      <w:pPr>
        <w:ind w:left="372" w:firstLine="708"/>
        <w:rPr>
          <w:rFonts w:cs="Times New Roman"/>
          <w:sz w:val="22"/>
          <w:szCs w:val="22"/>
        </w:rPr>
      </w:pPr>
    </w:p>
    <w:bookmarkEnd w:id="10"/>
    <w:p w:rsidR="00E4247F" w:rsidRPr="0001433A" w:rsidRDefault="00E4247F" w:rsidP="00E4247F">
      <w:pPr>
        <w:rPr>
          <w:rFonts w:cs="Times New Roman"/>
          <w:sz w:val="22"/>
          <w:szCs w:val="22"/>
        </w:rPr>
      </w:pPr>
    </w:p>
    <w:p w:rsidR="00E4247F" w:rsidRPr="0001433A" w:rsidRDefault="00E4247F" w:rsidP="00E4247F">
      <w:pPr>
        <w:rPr>
          <w:rFonts w:cs="Times New Roman"/>
          <w:sz w:val="22"/>
          <w:szCs w:val="22"/>
        </w:rPr>
      </w:pPr>
    </w:p>
    <w:p w:rsidR="00850C4C" w:rsidRPr="0001433A" w:rsidRDefault="00850C4C"/>
    <w:sectPr w:rsidR="00850C4C" w:rsidRPr="0001433A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965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380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801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429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357886">
    <w:abstractNumId w:val="4"/>
  </w:num>
  <w:num w:numId="6" w16cid:durableId="743721588">
    <w:abstractNumId w:val="1"/>
  </w:num>
  <w:num w:numId="7" w16cid:durableId="102147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50E2A"/>
    <w:rsid w:val="000556F9"/>
    <w:rsid w:val="000A77B7"/>
    <w:rsid w:val="000E491B"/>
    <w:rsid w:val="00111811"/>
    <w:rsid w:val="0011362B"/>
    <w:rsid w:val="00121113"/>
    <w:rsid w:val="00122868"/>
    <w:rsid w:val="001670E9"/>
    <w:rsid w:val="001843E9"/>
    <w:rsid w:val="001D0C7D"/>
    <w:rsid w:val="002B3F6E"/>
    <w:rsid w:val="002B5971"/>
    <w:rsid w:val="002F1511"/>
    <w:rsid w:val="00390B27"/>
    <w:rsid w:val="003C05B8"/>
    <w:rsid w:val="003D6D5A"/>
    <w:rsid w:val="003E70B0"/>
    <w:rsid w:val="0045651E"/>
    <w:rsid w:val="004C251E"/>
    <w:rsid w:val="00606529"/>
    <w:rsid w:val="00625F87"/>
    <w:rsid w:val="00642C48"/>
    <w:rsid w:val="00647E46"/>
    <w:rsid w:val="006F4D91"/>
    <w:rsid w:val="0070530F"/>
    <w:rsid w:val="007218D3"/>
    <w:rsid w:val="00755BC7"/>
    <w:rsid w:val="0077681A"/>
    <w:rsid w:val="007D0B6F"/>
    <w:rsid w:val="007E4C9F"/>
    <w:rsid w:val="00845191"/>
    <w:rsid w:val="00850C4C"/>
    <w:rsid w:val="0085331C"/>
    <w:rsid w:val="00875CC3"/>
    <w:rsid w:val="008C11E7"/>
    <w:rsid w:val="008E1F84"/>
    <w:rsid w:val="009A2020"/>
    <w:rsid w:val="009B6204"/>
    <w:rsid w:val="00A22252"/>
    <w:rsid w:val="00A31789"/>
    <w:rsid w:val="00AB427E"/>
    <w:rsid w:val="00AF1FF0"/>
    <w:rsid w:val="00B134B3"/>
    <w:rsid w:val="00B23989"/>
    <w:rsid w:val="00BE143F"/>
    <w:rsid w:val="00BE5E50"/>
    <w:rsid w:val="00C8173E"/>
    <w:rsid w:val="00C860E8"/>
    <w:rsid w:val="00D0020E"/>
    <w:rsid w:val="00D26BCD"/>
    <w:rsid w:val="00D3178E"/>
    <w:rsid w:val="00D325CE"/>
    <w:rsid w:val="00D37484"/>
    <w:rsid w:val="00D80182"/>
    <w:rsid w:val="00E4247F"/>
    <w:rsid w:val="00EB20CA"/>
    <w:rsid w:val="00F109FC"/>
    <w:rsid w:val="00F42470"/>
    <w:rsid w:val="00F74749"/>
    <w:rsid w:val="00FA2F4D"/>
    <w:rsid w:val="00FD5030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DBF41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124A"/>
    <w:pPr>
      <w:ind w:left="720"/>
      <w:contextualSpacing/>
    </w:pPr>
  </w:style>
  <w:style w:type="paragraph" w:customStyle="1" w:styleId="Normalny1">
    <w:name w:val="Normalny1"/>
    <w:qFormat/>
    <w:rsid w:val="002B597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41</cp:revision>
  <cp:lastPrinted>2019-06-18T13:00:00Z</cp:lastPrinted>
  <dcterms:created xsi:type="dcterms:W3CDTF">2017-09-13T12:50:00Z</dcterms:created>
  <dcterms:modified xsi:type="dcterms:W3CDTF">2022-12-09T10:44:00Z</dcterms:modified>
</cp:coreProperties>
</file>